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6" w:rsidRDefault="00EA2DD6" w:rsidP="00EA2DD6">
      <w:pPr>
        <w:pStyle w:val="consplusnormal"/>
        <w:jc w:val="right"/>
        <w:outlineLvl w:val="0"/>
      </w:pPr>
      <w:r>
        <w:t>Утвержден</w:t>
      </w:r>
    </w:p>
    <w:p w:rsidR="00EA2DD6" w:rsidRDefault="00EA2DD6" w:rsidP="00EA2DD6">
      <w:pPr>
        <w:pStyle w:val="consplusnormal"/>
        <w:jc w:val="right"/>
      </w:pPr>
      <w:r>
        <w:t>Постановлением Правительства</w:t>
      </w:r>
    </w:p>
    <w:p w:rsidR="00EA2DD6" w:rsidRDefault="00EA2DD6" w:rsidP="00EA2DD6">
      <w:pPr>
        <w:pStyle w:val="consplusnormal"/>
        <w:jc w:val="right"/>
      </w:pPr>
      <w:r>
        <w:t>Российской Федерации</w:t>
      </w:r>
    </w:p>
    <w:p w:rsidR="00EA2DD6" w:rsidRDefault="00EA2DD6" w:rsidP="00EA2DD6">
      <w:pPr>
        <w:pStyle w:val="consplusnormal"/>
        <w:jc w:val="right"/>
      </w:pPr>
      <w:r>
        <w:t>от 19 января 1998 г. N 55</w:t>
      </w:r>
    </w:p>
    <w:p w:rsidR="00EA2DD6" w:rsidRDefault="00EA2DD6" w:rsidP="00EA2DD6">
      <w:pPr>
        <w:pStyle w:val="consplusnormal"/>
      </w:pPr>
      <w:r>
        <w:t> </w:t>
      </w:r>
    </w:p>
    <w:p w:rsidR="00EA2DD6" w:rsidRDefault="00EA2DD6" w:rsidP="00EA2DD6">
      <w:pPr>
        <w:pStyle w:val="consplustitle"/>
        <w:jc w:val="center"/>
      </w:pPr>
      <w:r>
        <w:t>ПЕРЕЧЕНЬ</w:t>
      </w:r>
    </w:p>
    <w:p w:rsidR="00EA2DD6" w:rsidRDefault="00EA2DD6" w:rsidP="00EA2DD6">
      <w:pPr>
        <w:pStyle w:val="consplustitle"/>
        <w:jc w:val="center"/>
      </w:pPr>
      <w:r>
        <w:t>НЕПРОДОВОЛЬСТВЕННЫХ ТОВАРОВ НАДЛЕЖАЩЕГО КАЧЕСТВА,</w:t>
      </w:r>
    </w:p>
    <w:p w:rsidR="00EA2DD6" w:rsidRDefault="00EA2DD6" w:rsidP="00EA2DD6">
      <w:pPr>
        <w:pStyle w:val="consplustitle"/>
        <w:jc w:val="center"/>
      </w:pPr>
      <w:r>
        <w:t xml:space="preserve">НЕ ПОДЛЕЖАЩИХ ВОЗВРАТУ ИЛИ ОБМЕНУ НА </w:t>
      </w:r>
      <w:proofErr w:type="gramStart"/>
      <w:r>
        <w:t>АНАЛОГИЧНЫЙ</w:t>
      </w:r>
      <w:proofErr w:type="gramEnd"/>
    </w:p>
    <w:p w:rsidR="00EA2DD6" w:rsidRDefault="00EA2DD6" w:rsidP="00EA2DD6">
      <w:pPr>
        <w:pStyle w:val="consplustitle"/>
        <w:jc w:val="center"/>
      </w:pPr>
      <w:r>
        <w:t>ТОВАР ДРУГИХ РАЗМЕРА, ФОРМЫ, ГАБАРИТА, ФАСОНА,</w:t>
      </w:r>
    </w:p>
    <w:p w:rsidR="00EA2DD6" w:rsidRDefault="00EA2DD6" w:rsidP="00EA2DD6">
      <w:pPr>
        <w:pStyle w:val="consplustitle"/>
        <w:jc w:val="center"/>
      </w:pPr>
      <w:r>
        <w:t>РАСЦВЕТКИ ИЛИ КОМПЛЕКТАЦИИ</w:t>
      </w:r>
    </w:p>
    <w:p w:rsidR="00EA2DD6" w:rsidRDefault="00EA2DD6" w:rsidP="00EA2DD6">
      <w:pPr>
        <w:pStyle w:val="consplusnormal"/>
      </w:pPr>
      <w:r>
        <w:t> </w:t>
      </w:r>
    </w:p>
    <w:p w:rsidR="00EA2DD6" w:rsidRDefault="00EA2DD6" w:rsidP="00EA2DD6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EA2DD6" w:rsidRDefault="00EA2DD6" w:rsidP="00EA2DD6">
      <w:pPr>
        <w:pStyle w:val="consplusnormal"/>
        <w:jc w:val="both"/>
      </w:pPr>
      <w:r>
        <w:t>(в ред. Постановления Правительства РФ от 20.10.1998 N 1222)</w:t>
      </w:r>
    </w:p>
    <w:p w:rsidR="00EA2DD6" w:rsidRDefault="00EA2DD6" w:rsidP="00EA2DD6">
      <w:pPr>
        <w:pStyle w:val="consplusnormal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EA2DD6" w:rsidRDefault="00EA2DD6" w:rsidP="00EA2DD6">
      <w:pPr>
        <w:pStyle w:val="consplusnormal"/>
        <w:jc w:val="both"/>
      </w:pPr>
      <w:r>
        <w:t>(п. 2 в ред. Постановления Правительства РФ от 20.10.1998 N 1222)</w:t>
      </w:r>
    </w:p>
    <w:p w:rsidR="00EA2DD6" w:rsidRDefault="00EA2DD6" w:rsidP="00EA2DD6">
      <w:pPr>
        <w:pStyle w:val="consplusnormal"/>
        <w:ind w:firstLine="540"/>
        <w:jc w:val="both"/>
      </w:pPr>
      <w:r>
        <w:t>3. Парфюмерно-косметические товары</w:t>
      </w:r>
    </w:p>
    <w:p w:rsidR="00EA2DD6" w:rsidRDefault="00EA2DD6" w:rsidP="00EA2DD6">
      <w:pPr>
        <w:pStyle w:val="consplusnormal"/>
        <w:ind w:firstLine="540"/>
        <w:jc w:val="both"/>
      </w:pPr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EA2DD6" w:rsidRDefault="00EA2DD6" w:rsidP="00EA2DD6">
      <w:pPr>
        <w:pStyle w:val="consplusnormal"/>
        <w:jc w:val="both"/>
      </w:pPr>
      <w:r>
        <w:t>(п. 4 в ред. Постановления Правительства РФ от 20.10.1998 N 1222)</w:t>
      </w:r>
    </w:p>
    <w:p w:rsidR="00EA2DD6" w:rsidRDefault="00EA2DD6" w:rsidP="00EA2DD6">
      <w:pPr>
        <w:pStyle w:val="consplusnormal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EA2DD6" w:rsidRDefault="00EA2DD6" w:rsidP="00EA2DD6">
      <w:pPr>
        <w:pStyle w:val="consplusnormal"/>
        <w:ind w:firstLine="540"/>
        <w:jc w:val="both"/>
      </w:pPr>
      <w: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EA2DD6" w:rsidRDefault="00EA2DD6" w:rsidP="00EA2DD6">
      <w:pPr>
        <w:pStyle w:val="consplusnormal"/>
        <w:ind w:firstLine="540"/>
        <w:jc w:val="both"/>
      </w:pPr>
      <w:r>
        <w:lastRenderedPageBreak/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EA2DD6" w:rsidRDefault="00EA2DD6" w:rsidP="00EA2DD6">
      <w:pPr>
        <w:pStyle w:val="consplusnormal"/>
        <w:jc w:val="both"/>
      </w:pPr>
      <w:r>
        <w:t>(в ред. Постановления Правительства РФ от 20.10.1998 N 1222)</w:t>
      </w:r>
    </w:p>
    <w:p w:rsidR="00EA2DD6" w:rsidRDefault="00EA2DD6" w:rsidP="00EA2DD6">
      <w:pPr>
        <w:pStyle w:val="consplusnormal"/>
        <w:ind w:firstLine="540"/>
        <w:jc w:val="both"/>
      </w:pPr>
      <w:r>
        <w:t>8. Мебель бытовая (мебельные гарнитуры и комплекты)</w:t>
      </w:r>
    </w:p>
    <w:p w:rsidR="00EA2DD6" w:rsidRDefault="00EA2DD6" w:rsidP="00EA2DD6">
      <w:pPr>
        <w:pStyle w:val="consplusnormal"/>
        <w:ind w:firstLine="540"/>
        <w:jc w:val="both"/>
      </w:pPr>
      <w: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EA2DD6" w:rsidRDefault="00EA2DD6" w:rsidP="00EA2DD6">
      <w:pPr>
        <w:pStyle w:val="consplusnormal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EA2DD6" w:rsidRDefault="00EA2DD6" w:rsidP="00EA2DD6">
      <w:pPr>
        <w:pStyle w:val="consplusnormal"/>
        <w:ind w:firstLine="540"/>
        <w:jc w:val="both"/>
      </w:pPr>
      <w: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</w:p>
    <w:p w:rsidR="00EA2DD6" w:rsidRDefault="00EA2DD6" w:rsidP="00EA2DD6">
      <w:pPr>
        <w:pStyle w:val="consplusnormal"/>
        <w:jc w:val="both"/>
      </w:pPr>
      <w:r>
        <w:t>(в ред. Постановлений Правительства РФ от 20.10.1998 N 1222, от 06.02.2002 N 81)</w:t>
      </w:r>
    </w:p>
    <w:p w:rsidR="00EA2DD6" w:rsidRDefault="00EA2DD6" w:rsidP="00EA2DD6">
      <w:pPr>
        <w:pStyle w:val="consplusnormal"/>
        <w:ind w:firstLine="540"/>
        <w:jc w:val="both"/>
      </w:pPr>
      <w:r>
        <w:t>12. Гражданское оружие, основные части гражданского и служебного огнестрельного оружия, патроны к нему</w:t>
      </w:r>
    </w:p>
    <w:p w:rsidR="00EA2DD6" w:rsidRDefault="00EA2DD6" w:rsidP="00EA2DD6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Постановлением Правительства РФ от 20.10.1998 N 1222)</w:t>
      </w:r>
    </w:p>
    <w:p w:rsidR="00EA2DD6" w:rsidRDefault="00EA2DD6" w:rsidP="00EA2DD6">
      <w:pPr>
        <w:pStyle w:val="consplusnormal"/>
        <w:ind w:firstLine="540"/>
        <w:jc w:val="both"/>
      </w:pPr>
      <w:r>
        <w:t>13. Животные и растения</w:t>
      </w:r>
    </w:p>
    <w:p w:rsidR="00EA2DD6" w:rsidRDefault="00EA2DD6" w:rsidP="00EA2DD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Постановлением Правительства РФ от 20.10.1998 N 1222)</w:t>
      </w:r>
    </w:p>
    <w:p w:rsidR="00EA2DD6" w:rsidRDefault="00EA2DD6" w:rsidP="00EA2DD6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085BFD" w:rsidRPr="002165B9" w:rsidRDefault="00EA2DD6" w:rsidP="00EA2DD6">
      <w:pPr>
        <w:rPr>
          <w:rFonts w:ascii="Times New Roman" w:hAnsi="Times New Roman" w:cs="Times New Roman"/>
          <w:sz w:val="24"/>
          <w:szCs w:val="24"/>
        </w:rPr>
      </w:pPr>
      <w:r w:rsidRPr="002165B9">
        <w:rPr>
          <w:rFonts w:ascii="Times New Roman" w:hAnsi="Times New Roman" w:cs="Times New Roman"/>
          <w:sz w:val="24"/>
          <w:szCs w:val="24"/>
        </w:rPr>
        <w:t xml:space="preserve">(п. 14 </w:t>
      </w:r>
      <w:proofErr w:type="gramStart"/>
      <w:r w:rsidRPr="002165B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165B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06.02.2002 N 81)</w:t>
      </w:r>
    </w:p>
    <w:sectPr w:rsidR="00085BFD" w:rsidRPr="002165B9" w:rsidSect="0008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2DD6"/>
    <w:rsid w:val="00085BFD"/>
    <w:rsid w:val="002165B9"/>
    <w:rsid w:val="00957868"/>
    <w:rsid w:val="00EA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A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A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2014-01-10T15:15:00Z</dcterms:created>
  <dcterms:modified xsi:type="dcterms:W3CDTF">2014-01-11T17:17:00Z</dcterms:modified>
</cp:coreProperties>
</file>